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D6" w:rsidRDefault="009B5CD6"/>
    <w:p w:rsidR="009B5CD6" w:rsidRPr="000D49C1" w:rsidRDefault="009B5CD6" w:rsidP="009B5CD6">
      <w:pPr>
        <w:ind w:left="180" w:right="215"/>
        <w:jc w:val="center"/>
        <w:rPr>
          <w:color w:val="548DD4" w:themeColor="text2" w:themeTint="99"/>
        </w:rPr>
      </w:pPr>
      <w:r w:rsidRPr="000D49C1">
        <w:rPr>
          <w:color w:val="548DD4" w:themeColor="text2" w:themeTint="99"/>
        </w:rPr>
        <w:t xml:space="preserve">МУНИЦИПАЛЬНОЕ БЮДЖЕТНОЕ ДОШКОЛЬНОЕ  ОБРАЗОВАТЕЛЬНОЕ </w:t>
      </w:r>
    </w:p>
    <w:p w:rsidR="009B5CD6" w:rsidRPr="000D49C1" w:rsidRDefault="009B5CD6" w:rsidP="009B5CD6">
      <w:pPr>
        <w:ind w:left="180" w:right="215"/>
        <w:jc w:val="center"/>
        <w:rPr>
          <w:b/>
          <w:color w:val="548DD4" w:themeColor="text2" w:themeTint="99"/>
          <w:sz w:val="28"/>
          <w:szCs w:val="28"/>
        </w:rPr>
      </w:pPr>
      <w:r w:rsidRPr="000D49C1">
        <w:rPr>
          <w:color w:val="548DD4" w:themeColor="text2" w:themeTint="99"/>
        </w:rPr>
        <w:t>УЧРЕЖДЕНИЕ ДЕТСКИЙ САД ОБЩЕРАЗВИВАЮЩЕГО ВИДА № 4</w:t>
      </w:r>
    </w:p>
    <w:p w:rsidR="009B5CD6" w:rsidRDefault="009B5CD6" w:rsidP="009B5CD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9B5CD6" w:rsidRDefault="009B5CD6" w:rsidP="009B5CD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9B5CD6" w:rsidRDefault="009B5CD6" w:rsidP="009B5CD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9B5CD6" w:rsidRDefault="009B5CD6" w:rsidP="009B5CD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9B5CD6" w:rsidRDefault="009B5CD6" w:rsidP="009B5CD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9B5CD6" w:rsidRDefault="009B5CD6" w:rsidP="009B5CD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9B5CD6" w:rsidRPr="000D49C1" w:rsidRDefault="009B5CD6" w:rsidP="009B5CD6">
      <w:pPr>
        <w:pStyle w:val="a5"/>
        <w:jc w:val="center"/>
        <w:rPr>
          <w:b/>
          <w:color w:val="548DD4" w:themeColor="text2" w:themeTint="99"/>
          <w:sz w:val="72"/>
          <w:szCs w:val="72"/>
        </w:rPr>
      </w:pPr>
      <w:r w:rsidRPr="000D49C1">
        <w:rPr>
          <w:b/>
          <w:color w:val="548DD4" w:themeColor="text2" w:themeTint="99"/>
          <w:sz w:val="72"/>
          <w:szCs w:val="72"/>
        </w:rPr>
        <w:t>Консультация для родителей на тему:</w:t>
      </w:r>
    </w:p>
    <w:p w:rsidR="009B5CD6" w:rsidRPr="009B5CD6" w:rsidRDefault="009B5CD6" w:rsidP="009B5CD6">
      <w:pPr>
        <w:pStyle w:val="a5"/>
        <w:jc w:val="center"/>
        <w:rPr>
          <w:b/>
          <w:sz w:val="72"/>
          <w:szCs w:val="72"/>
        </w:rPr>
      </w:pPr>
    </w:p>
    <w:p w:rsidR="009B5CD6" w:rsidRPr="000D49C1" w:rsidRDefault="009B5CD6" w:rsidP="009B5CD6">
      <w:pPr>
        <w:ind w:left="142"/>
        <w:jc w:val="center"/>
        <w:rPr>
          <w:b/>
          <w:color w:val="548DD4" w:themeColor="text2" w:themeTint="99"/>
          <w:sz w:val="72"/>
          <w:szCs w:val="72"/>
        </w:rPr>
      </w:pPr>
      <w:r w:rsidRPr="000D49C1">
        <w:rPr>
          <w:b/>
          <w:color w:val="548DD4" w:themeColor="text2" w:themeTint="99"/>
          <w:sz w:val="72"/>
          <w:szCs w:val="72"/>
        </w:rPr>
        <w:t xml:space="preserve">«КАК  РАЗВИВАТЬ У РЕБЁНКА СПОСОБНОСТЬ </w:t>
      </w:r>
    </w:p>
    <w:p w:rsidR="009B5CD6" w:rsidRPr="000D49C1" w:rsidRDefault="009B5CD6" w:rsidP="009B5CD6">
      <w:pPr>
        <w:ind w:left="720"/>
        <w:jc w:val="center"/>
        <w:rPr>
          <w:b/>
          <w:color w:val="548DD4" w:themeColor="text2" w:themeTint="99"/>
          <w:sz w:val="72"/>
          <w:szCs w:val="72"/>
        </w:rPr>
      </w:pPr>
      <w:r w:rsidRPr="000D49C1">
        <w:rPr>
          <w:b/>
          <w:color w:val="548DD4" w:themeColor="text2" w:themeTint="99"/>
          <w:sz w:val="72"/>
          <w:szCs w:val="72"/>
        </w:rPr>
        <w:t>К ИНСЦЕНИРОВАНИЮ…»</w:t>
      </w:r>
    </w:p>
    <w:p w:rsidR="009B5CD6" w:rsidRPr="009B5CD6" w:rsidRDefault="009B5CD6" w:rsidP="009B5CD6">
      <w:pPr>
        <w:spacing w:line="360" w:lineRule="auto"/>
        <w:ind w:left="180" w:right="215"/>
        <w:jc w:val="center"/>
        <w:rPr>
          <w:b/>
          <w:color w:val="000000"/>
          <w:sz w:val="72"/>
          <w:szCs w:val="72"/>
        </w:rPr>
      </w:pPr>
    </w:p>
    <w:p w:rsidR="000262B1" w:rsidRDefault="000D49C1" w:rsidP="000D49C1">
      <w:pPr>
        <w:spacing w:line="360" w:lineRule="auto"/>
        <w:ind w:left="180" w:right="215"/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2303120" cy="2181726"/>
            <wp:effectExtent l="19050" t="0" r="1930" b="0"/>
            <wp:docPr id="3" name="Рисунок 1" descr="F:\картинки на сайт\clipart-1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 на сайт\clipart-16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626" cy="2185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5CD6">
        <w:rPr>
          <w:color w:val="000000"/>
          <w:sz w:val="28"/>
          <w:szCs w:val="28"/>
        </w:rPr>
        <w:t xml:space="preserve">  </w:t>
      </w:r>
    </w:p>
    <w:p w:rsidR="000262B1" w:rsidRPr="000D49C1" w:rsidRDefault="000262B1" w:rsidP="000262B1">
      <w:pPr>
        <w:ind w:left="720"/>
        <w:jc w:val="center"/>
        <w:rPr>
          <w:b/>
          <w:i/>
          <w:color w:val="548DD4" w:themeColor="text2" w:themeTint="99"/>
          <w:sz w:val="40"/>
          <w:szCs w:val="40"/>
        </w:rPr>
      </w:pPr>
      <w:r w:rsidRPr="000D49C1">
        <w:rPr>
          <w:b/>
          <w:i/>
          <w:color w:val="548DD4" w:themeColor="text2" w:themeTint="99"/>
          <w:sz w:val="40"/>
          <w:szCs w:val="40"/>
        </w:rPr>
        <w:lastRenderedPageBreak/>
        <w:t>РОДИТЕЛИ!</w:t>
      </w:r>
    </w:p>
    <w:p w:rsidR="000262B1" w:rsidRDefault="000262B1" w:rsidP="000262B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Если вы хотите помочь своему ребёнку, </w:t>
      </w:r>
      <w:r w:rsidRPr="0027352C">
        <w:rPr>
          <w:b/>
          <w:i/>
          <w:sz w:val="32"/>
          <w:szCs w:val="32"/>
        </w:rPr>
        <w:t>чаще общайтесь с ним и развивайте диалогическую речь</w:t>
      </w:r>
      <w:r>
        <w:rPr>
          <w:sz w:val="32"/>
          <w:szCs w:val="32"/>
        </w:rPr>
        <w:t>.</w:t>
      </w:r>
    </w:p>
    <w:p w:rsidR="000262B1" w:rsidRDefault="000262B1" w:rsidP="000262B1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27352C">
        <w:rPr>
          <w:b/>
          <w:sz w:val="32"/>
          <w:szCs w:val="32"/>
        </w:rPr>
        <w:t>КАК ЭТО ДЕЛАТЬ?</w:t>
      </w:r>
    </w:p>
    <w:p w:rsidR="000262B1" w:rsidRDefault="000262B1" w:rsidP="000262B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82278F">
        <w:rPr>
          <w:b/>
          <w:i/>
          <w:sz w:val="32"/>
          <w:szCs w:val="32"/>
        </w:rPr>
        <w:t xml:space="preserve">Подберите </w:t>
      </w:r>
      <w:r>
        <w:rPr>
          <w:sz w:val="32"/>
          <w:szCs w:val="32"/>
        </w:rPr>
        <w:t xml:space="preserve">для ребёнка коротенькие стихотворения и </w:t>
      </w:r>
      <w:r w:rsidRPr="0082278F">
        <w:rPr>
          <w:b/>
          <w:i/>
          <w:sz w:val="32"/>
          <w:szCs w:val="32"/>
        </w:rPr>
        <w:t>используйте</w:t>
      </w:r>
      <w:r>
        <w:rPr>
          <w:sz w:val="32"/>
          <w:szCs w:val="32"/>
        </w:rPr>
        <w:t xml:space="preserve"> их для игр-драматизаций и инсценировок. Пусть ребёнок сначала научится понимать текст. А для этого чаще</w:t>
      </w:r>
      <w:r w:rsidRPr="0082278F">
        <w:rPr>
          <w:b/>
          <w:i/>
          <w:sz w:val="32"/>
          <w:szCs w:val="32"/>
        </w:rPr>
        <w:t xml:space="preserve"> задавайте</w:t>
      </w:r>
      <w:r>
        <w:rPr>
          <w:sz w:val="32"/>
          <w:szCs w:val="32"/>
        </w:rPr>
        <w:t xml:space="preserve"> ему вопросы,</w:t>
      </w:r>
      <w:r w:rsidRPr="0082278F">
        <w:rPr>
          <w:b/>
          <w:i/>
          <w:sz w:val="32"/>
          <w:szCs w:val="32"/>
        </w:rPr>
        <w:t xml:space="preserve"> рассматривайте</w:t>
      </w:r>
      <w:r>
        <w:rPr>
          <w:sz w:val="32"/>
          <w:szCs w:val="32"/>
        </w:rPr>
        <w:t xml:space="preserve"> иллюстрации, </w:t>
      </w:r>
      <w:r w:rsidRPr="0082278F">
        <w:rPr>
          <w:b/>
          <w:i/>
          <w:sz w:val="32"/>
          <w:szCs w:val="32"/>
        </w:rPr>
        <w:t>заучите</w:t>
      </w:r>
      <w:r>
        <w:rPr>
          <w:sz w:val="32"/>
          <w:szCs w:val="32"/>
        </w:rPr>
        <w:t xml:space="preserve"> текст. Только потом </w:t>
      </w:r>
      <w:r w:rsidRPr="0082278F">
        <w:rPr>
          <w:b/>
          <w:i/>
          <w:sz w:val="32"/>
          <w:szCs w:val="32"/>
        </w:rPr>
        <w:t>инсценируйте</w:t>
      </w:r>
      <w:r w:rsidRPr="00CE4058">
        <w:rPr>
          <w:b/>
          <w:i/>
          <w:sz w:val="32"/>
          <w:szCs w:val="32"/>
        </w:rPr>
        <w:t xml:space="preserve"> по ролям</w:t>
      </w:r>
      <w:r>
        <w:rPr>
          <w:sz w:val="32"/>
          <w:szCs w:val="32"/>
        </w:rPr>
        <w:t>. Текст должен быть понятным и лёгким для запоминания. Например,</w:t>
      </w:r>
    </w:p>
    <w:p w:rsidR="000262B1" w:rsidRDefault="000262B1" w:rsidP="000262B1">
      <w:pPr>
        <w:jc w:val="center"/>
        <w:rPr>
          <w:b/>
          <w:color w:val="FF0000"/>
          <w:sz w:val="32"/>
          <w:szCs w:val="32"/>
        </w:rPr>
      </w:pPr>
      <w:r>
        <w:rPr>
          <w:b/>
          <w:i/>
          <w:noProof/>
          <w:color w:val="000080"/>
          <w:sz w:val="32"/>
          <w:szCs w:val="32"/>
        </w:rPr>
        <w:drawing>
          <wp:inline distT="0" distB="0" distL="0" distR="0">
            <wp:extent cx="685800" cy="752475"/>
            <wp:effectExtent l="0" t="0" r="0" b="9525"/>
            <wp:docPr id="1" name="Рисунок 2" descr="24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m1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32"/>
          <w:szCs w:val="32"/>
        </w:rPr>
        <w:t xml:space="preserve"> </w:t>
      </w:r>
      <w:r w:rsidRPr="000D49C1">
        <w:rPr>
          <w:b/>
          <w:color w:val="548DD4" w:themeColor="text2" w:themeTint="99"/>
          <w:sz w:val="32"/>
          <w:szCs w:val="32"/>
        </w:rPr>
        <w:t>«ПЧЁЛКА»</w:t>
      </w:r>
    </w:p>
    <w:p w:rsidR="000262B1" w:rsidRPr="000D49C1" w:rsidRDefault="000262B1" w:rsidP="000262B1">
      <w:pPr>
        <w:jc w:val="center"/>
        <w:rPr>
          <w:b/>
          <w:i/>
          <w:color w:val="548DD4" w:themeColor="text2" w:themeTint="99"/>
          <w:sz w:val="32"/>
          <w:szCs w:val="32"/>
        </w:rPr>
      </w:pPr>
      <w:r w:rsidRPr="000D49C1">
        <w:rPr>
          <w:b/>
          <w:i/>
          <w:color w:val="548DD4" w:themeColor="text2" w:themeTint="99"/>
          <w:sz w:val="32"/>
          <w:szCs w:val="32"/>
        </w:rPr>
        <w:t>Эй, пчела, где была?</w:t>
      </w:r>
    </w:p>
    <w:p w:rsidR="000262B1" w:rsidRPr="000D49C1" w:rsidRDefault="000262B1" w:rsidP="000262B1">
      <w:pPr>
        <w:rPr>
          <w:b/>
          <w:i/>
          <w:color w:val="548DD4" w:themeColor="text2" w:themeTint="99"/>
          <w:sz w:val="32"/>
          <w:szCs w:val="32"/>
        </w:rPr>
      </w:pPr>
      <w:r w:rsidRPr="000D49C1">
        <w:rPr>
          <w:b/>
          <w:i/>
          <w:color w:val="548DD4" w:themeColor="text2" w:themeTint="99"/>
          <w:sz w:val="32"/>
          <w:szCs w:val="32"/>
        </w:rPr>
        <w:t xml:space="preserve">              -Тут и там, тут и там.</w:t>
      </w:r>
    </w:p>
    <w:p w:rsidR="000262B1" w:rsidRPr="000D49C1" w:rsidRDefault="000262B1" w:rsidP="000262B1">
      <w:pPr>
        <w:rPr>
          <w:b/>
          <w:i/>
          <w:color w:val="548DD4" w:themeColor="text2" w:themeTint="99"/>
          <w:sz w:val="32"/>
          <w:szCs w:val="32"/>
        </w:rPr>
      </w:pPr>
      <w:r w:rsidRPr="000D49C1">
        <w:rPr>
          <w:b/>
          <w:i/>
          <w:color w:val="548DD4" w:themeColor="text2" w:themeTint="99"/>
          <w:sz w:val="32"/>
          <w:szCs w:val="32"/>
        </w:rPr>
        <w:t xml:space="preserve"> Где летала?</w:t>
      </w:r>
    </w:p>
    <w:p w:rsidR="000262B1" w:rsidRPr="000D49C1" w:rsidRDefault="000262B1" w:rsidP="000262B1">
      <w:pPr>
        <w:rPr>
          <w:b/>
          <w:i/>
          <w:color w:val="548DD4" w:themeColor="text2" w:themeTint="99"/>
          <w:sz w:val="32"/>
          <w:szCs w:val="32"/>
        </w:rPr>
      </w:pPr>
      <w:r w:rsidRPr="000D49C1">
        <w:rPr>
          <w:b/>
          <w:i/>
          <w:color w:val="548DD4" w:themeColor="text2" w:themeTint="99"/>
          <w:sz w:val="32"/>
          <w:szCs w:val="32"/>
        </w:rPr>
        <w:t xml:space="preserve"> -По лугам. Тут и там. Тут и там.</w:t>
      </w:r>
    </w:p>
    <w:p w:rsidR="000262B1" w:rsidRPr="000D49C1" w:rsidRDefault="000262B1" w:rsidP="000262B1">
      <w:pPr>
        <w:jc w:val="center"/>
        <w:rPr>
          <w:b/>
          <w:i/>
          <w:color w:val="548DD4" w:themeColor="text2" w:themeTint="99"/>
          <w:sz w:val="32"/>
          <w:szCs w:val="32"/>
        </w:rPr>
      </w:pPr>
      <w:r w:rsidRPr="000D49C1">
        <w:rPr>
          <w:b/>
          <w:i/>
          <w:color w:val="548DD4" w:themeColor="text2" w:themeTint="99"/>
          <w:sz w:val="32"/>
          <w:szCs w:val="32"/>
        </w:rPr>
        <w:t xml:space="preserve"> Что ребятам принесла?</w:t>
      </w:r>
    </w:p>
    <w:p w:rsidR="000262B1" w:rsidRPr="000D49C1" w:rsidRDefault="000262B1" w:rsidP="000262B1">
      <w:pPr>
        <w:rPr>
          <w:b/>
          <w:i/>
          <w:color w:val="548DD4" w:themeColor="text2" w:themeTint="99"/>
          <w:sz w:val="32"/>
          <w:szCs w:val="32"/>
        </w:rPr>
      </w:pPr>
      <w:r w:rsidRPr="000D49C1">
        <w:rPr>
          <w:b/>
          <w:i/>
          <w:color w:val="548DD4" w:themeColor="text2" w:themeTint="99"/>
          <w:sz w:val="32"/>
          <w:szCs w:val="32"/>
        </w:rPr>
        <w:t xml:space="preserve"> -Мёд,- ответила пчела.</w:t>
      </w:r>
    </w:p>
    <w:p w:rsidR="000262B1" w:rsidRPr="006B709C" w:rsidRDefault="000262B1" w:rsidP="000262B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Развивая диалог и связную речь, можно обыгрывать гимнастику для глаз, проводить дыхательную гимнастику и массаж!</w:t>
      </w:r>
    </w:p>
    <w:p w:rsidR="000262B1" w:rsidRPr="000D49C1" w:rsidRDefault="000262B1" w:rsidP="000262B1">
      <w:pPr>
        <w:rPr>
          <w:color w:val="548DD4" w:themeColor="text2" w:themeTint="99"/>
        </w:rPr>
      </w:pPr>
      <w:r w:rsidRPr="000D49C1">
        <w:rPr>
          <w:b/>
          <w:i/>
          <w:color w:val="548DD4" w:themeColor="text2" w:themeTint="99"/>
          <w:sz w:val="48"/>
          <w:szCs w:val="48"/>
        </w:rPr>
        <w:t>ДЛЯ ПАП И МАМ!</w:t>
      </w:r>
    </w:p>
    <w:p w:rsidR="000262B1" w:rsidRDefault="000262B1" w:rsidP="000262B1">
      <w:pPr>
        <w:rPr>
          <w:b/>
          <w:color w:val="000080"/>
          <w:sz w:val="48"/>
          <w:szCs w:val="48"/>
        </w:rPr>
      </w:pPr>
      <w:r>
        <w:rPr>
          <w:b/>
          <w:color w:val="000080"/>
          <w:sz w:val="48"/>
          <w:szCs w:val="48"/>
        </w:rPr>
        <w:t>Как тренировать дыхание ребёнка?</w:t>
      </w:r>
    </w:p>
    <w:p w:rsidR="000262B1" w:rsidRDefault="000262B1" w:rsidP="000262B1">
      <w:pPr>
        <w:rPr>
          <w:b/>
          <w:color w:val="000080"/>
          <w:sz w:val="48"/>
          <w:szCs w:val="48"/>
        </w:rPr>
      </w:pPr>
    </w:p>
    <w:p w:rsidR="000262B1" w:rsidRPr="000D49C1" w:rsidRDefault="000262B1" w:rsidP="000262B1">
      <w:pPr>
        <w:jc w:val="center"/>
        <w:rPr>
          <w:b/>
          <w:i/>
          <w:color w:val="548DD4" w:themeColor="text2" w:themeTint="99"/>
          <w:sz w:val="40"/>
          <w:szCs w:val="40"/>
        </w:rPr>
      </w:pPr>
      <w:r w:rsidRPr="000D49C1">
        <w:rPr>
          <w:b/>
          <w:i/>
          <w:color w:val="548DD4" w:themeColor="text2" w:themeTint="99"/>
          <w:sz w:val="40"/>
          <w:szCs w:val="40"/>
        </w:rPr>
        <w:t>УВАЖАЕМЫЕ РОДИТЕЛИ!</w:t>
      </w:r>
    </w:p>
    <w:p w:rsidR="000262B1" w:rsidRPr="00B65C37" w:rsidRDefault="000262B1" w:rsidP="000262B1">
      <w:pPr>
        <w:jc w:val="both"/>
        <w:rPr>
          <w:sz w:val="28"/>
          <w:szCs w:val="28"/>
        </w:rPr>
      </w:pPr>
      <w:r>
        <w:rPr>
          <w:sz w:val="32"/>
          <w:szCs w:val="32"/>
        </w:rPr>
        <w:tab/>
      </w:r>
      <w:r w:rsidRPr="00B65C37">
        <w:rPr>
          <w:sz w:val="28"/>
          <w:szCs w:val="28"/>
        </w:rPr>
        <w:t xml:space="preserve">Возможности детей в пении невелики, так как продолжается формирование голосовых связок, а дыхание слабое и короткое. Поэтому развитие певческих способностей ребёнка невозможно без </w:t>
      </w:r>
      <w:r w:rsidRPr="00B65C37">
        <w:rPr>
          <w:b/>
          <w:i/>
          <w:sz w:val="28"/>
          <w:szCs w:val="28"/>
        </w:rPr>
        <w:t>тренировки дыхания</w:t>
      </w:r>
      <w:r w:rsidRPr="00B65C37">
        <w:rPr>
          <w:sz w:val="28"/>
          <w:szCs w:val="28"/>
        </w:rPr>
        <w:t xml:space="preserve">. Чтобы ребёнок научился правильно дышать и получал от этого удовольствие, играйте вместе с ним. </w:t>
      </w:r>
      <w:r>
        <w:rPr>
          <w:sz w:val="28"/>
          <w:szCs w:val="28"/>
        </w:rPr>
        <w:t xml:space="preserve">Стихи можно </w:t>
      </w:r>
      <w:proofErr w:type="spellStart"/>
      <w:r>
        <w:rPr>
          <w:sz w:val="28"/>
          <w:szCs w:val="28"/>
        </w:rPr>
        <w:t>пропевать</w:t>
      </w:r>
      <w:proofErr w:type="spellEnd"/>
      <w:r>
        <w:rPr>
          <w:sz w:val="28"/>
          <w:szCs w:val="28"/>
        </w:rPr>
        <w:t>.</w:t>
      </w:r>
    </w:p>
    <w:p w:rsidR="000262B1" w:rsidRDefault="000262B1" w:rsidP="000262B1">
      <w:pPr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 w:rsidRPr="00877734">
        <w:rPr>
          <w:b/>
          <w:i/>
          <w:sz w:val="32"/>
          <w:szCs w:val="32"/>
        </w:rPr>
        <w:t>Начните с простейших игровых приёмов, постепенно усложняя их.</w:t>
      </w:r>
    </w:p>
    <w:p w:rsidR="000262B1" w:rsidRDefault="000262B1" w:rsidP="000262B1">
      <w:pPr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Используйте коротенькие стихотворения.</w:t>
      </w:r>
    </w:p>
    <w:p w:rsidR="000262B1" w:rsidRDefault="000262B1" w:rsidP="000262B1">
      <w:pPr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Следите, чтобы дети не поднимали плечи, а выдох был плавным, постепенным, длительным.</w:t>
      </w:r>
    </w:p>
    <w:p w:rsidR="000262B1" w:rsidRDefault="000262B1" w:rsidP="000262B1">
      <w:pPr>
        <w:ind w:left="360"/>
        <w:jc w:val="both"/>
        <w:rPr>
          <w:b/>
          <w:i/>
          <w:sz w:val="32"/>
          <w:szCs w:val="32"/>
        </w:rPr>
      </w:pPr>
    </w:p>
    <w:p w:rsidR="000262B1" w:rsidRDefault="000262B1" w:rsidP="000262B1">
      <w:pPr>
        <w:ind w:left="360"/>
        <w:jc w:val="both"/>
        <w:rPr>
          <w:b/>
          <w:i/>
          <w:sz w:val="32"/>
          <w:szCs w:val="32"/>
        </w:rPr>
      </w:pPr>
    </w:p>
    <w:p w:rsidR="000262B1" w:rsidRPr="000D49C1" w:rsidRDefault="000262B1" w:rsidP="000262B1">
      <w:pPr>
        <w:jc w:val="center"/>
        <w:rPr>
          <w:b/>
          <w:color w:val="548DD4" w:themeColor="text2" w:themeTint="99"/>
          <w:sz w:val="32"/>
          <w:szCs w:val="32"/>
        </w:rPr>
      </w:pPr>
      <w:r w:rsidRPr="000D49C1">
        <w:rPr>
          <w:b/>
          <w:color w:val="548DD4" w:themeColor="text2" w:themeTint="99"/>
          <w:sz w:val="32"/>
          <w:szCs w:val="32"/>
        </w:rPr>
        <w:lastRenderedPageBreak/>
        <w:t>Дыхательное упражнение «Волк»</w:t>
      </w:r>
    </w:p>
    <w:p w:rsidR="000262B1" w:rsidRPr="00B540B2" w:rsidRDefault="000262B1" w:rsidP="000262B1">
      <w:pPr>
        <w:jc w:val="both"/>
        <w:rPr>
          <w:b/>
          <w:i/>
          <w:color w:val="000080"/>
          <w:sz w:val="28"/>
          <w:szCs w:val="28"/>
        </w:rPr>
      </w:pPr>
      <w:r w:rsidRPr="00B540B2">
        <w:rPr>
          <w:b/>
          <w:i/>
          <w:color w:val="000080"/>
          <w:sz w:val="28"/>
          <w:szCs w:val="28"/>
        </w:rPr>
        <w:t>Волк зимой холодной</w:t>
      </w:r>
    </w:p>
    <w:p w:rsidR="000262B1" w:rsidRDefault="000262B1" w:rsidP="000262B1">
      <w:pPr>
        <w:jc w:val="both"/>
        <w:rPr>
          <w:sz w:val="28"/>
          <w:szCs w:val="28"/>
        </w:rPr>
      </w:pPr>
      <w:r w:rsidRPr="00B540B2">
        <w:rPr>
          <w:b/>
          <w:i/>
          <w:color w:val="000080"/>
          <w:sz w:val="28"/>
          <w:szCs w:val="28"/>
        </w:rPr>
        <w:t>В лесу воет злой, голодный</w:t>
      </w:r>
      <w:proofErr w:type="gramStart"/>
      <w:r w:rsidRPr="00B540B2">
        <w:rPr>
          <w:b/>
          <w:i/>
          <w:color w:val="000080"/>
          <w:sz w:val="28"/>
          <w:szCs w:val="28"/>
        </w:rPr>
        <w:t>: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Голову поднять вверх, вдох.)</w:t>
      </w:r>
    </w:p>
    <w:p w:rsidR="000262B1" w:rsidRDefault="000262B1" w:rsidP="000262B1">
      <w:pPr>
        <w:jc w:val="both"/>
        <w:rPr>
          <w:sz w:val="28"/>
          <w:szCs w:val="28"/>
        </w:rPr>
      </w:pPr>
      <w:r w:rsidRPr="00B540B2">
        <w:rPr>
          <w:b/>
          <w:i/>
          <w:color w:val="000080"/>
          <w:sz w:val="28"/>
          <w:szCs w:val="28"/>
        </w:rPr>
        <w:t>«</w:t>
      </w:r>
      <w:proofErr w:type="spellStart"/>
      <w:r w:rsidRPr="00B540B2">
        <w:rPr>
          <w:b/>
          <w:i/>
          <w:color w:val="000080"/>
          <w:sz w:val="28"/>
          <w:szCs w:val="28"/>
        </w:rPr>
        <w:t>У-у-у-у-у</w:t>
      </w:r>
      <w:proofErr w:type="spellEnd"/>
      <w:r w:rsidRPr="00B540B2">
        <w:rPr>
          <w:b/>
          <w:i/>
          <w:color w:val="000080"/>
          <w:sz w:val="28"/>
          <w:szCs w:val="28"/>
        </w:rPr>
        <w:t>…»</w:t>
      </w:r>
      <w:r>
        <w:rPr>
          <w:sz w:val="28"/>
          <w:szCs w:val="28"/>
        </w:rPr>
        <w:t>(Губы сложить трубочкой и протяжно тянуть на выдохе, напрягая мышцы шеи.)</w:t>
      </w:r>
    </w:p>
    <w:p w:rsidR="000262B1" w:rsidRPr="000D49C1" w:rsidRDefault="000262B1" w:rsidP="000262B1">
      <w:pPr>
        <w:jc w:val="center"/>
        <w:rPr>
          <w:color w:val="548DD4" w:themeColor="text2" w:themeTint="99"/>
          <w:sz w:val="28"/>
          <w:szCs w:val="28"/>
        </w:rPr>
      </w:pPr>
      <w:r w:rsidRPr="000D49C1">
        <w:rPr>
          <w:b/>
          <w:color w:val="548DD4" w:themeColor="text2" w:themeTint="99"/>
          <w:sz w:val="32"/>
          <w:szCs w:val="32"/>
        </w:rPr>
        <w:t>Дыхательное упражнение «Одуванчик»</w:t>
      </w:r>
    </w:p>
    <w:p w:rsidR="000262B1" w:rsidRPr="00691C17" w:rsidRDefault="000262B1" w:rsidP="000262B1">
      <w:pPr>
        <w:jc w:val="both"/>
        <w:rPr>
          <w:b/>
          <w:i/>
          <w:color w:val="000080"/>
          <w:sz w:val="28"/>
          <w:szCs w:val="28"/>
        </w:rPr>
      </w:pPr>
      <w:r w:rsidRPr="00691C17">
        <w:rPr>
          <w:b/>
          <w:i/>
          <w:color w:val="000080"/>
          <w:sz w:val="28"/>
          <w:szCs w:val="28"/>
        </w:rPr>
        <w:t xml:space="preserve">Как воздушный шар на ножке, </w:t>
      </w:r>
    </w:p>
    <w:p w:rsidR="000262B1" w:rsidRPr="00691C17" w:rsidRDefault="000262B1" w:rsidP="000262B1">
      <w:pPr>
        <w:jc w:val="both"/>
        <w:rPr>
          <w:b/>
          <w:i/>
          <w:color w:val="000080"/>
          <w:sz w:val="28"/>
          <w:szCs w:val="28"/>
        </w:rPr>
      </w:pPr>
      <w:r w:rsidRPr="00691C17">
        <w:rPr>
          <w:b/>
          <w:i/>
          <w:color w:val="000080"/>
          <w:sz w:val="28"/>
          <w:szCs w:val="28"/>
        </w:rPr>
        <w:t>Одуванчик у дорожки.</w:t>
      </w:r>
    </w:p>
    <w:p w:rsidR="000262B1" w:rsidRPr="00691C17" w:rsidRDefault="000262B1" w:rsidP="000262B1">
      <w:pPr>
        <w:jc w:val="both"/>
        <w:rPr>
          <w:b/>
          <w:i/>
          <w:color w:val="000080"/>
          <w:sz w:val="28"/>
          <w:szCs w:val="28"/>
        </w:rPr>
      </w:pPr>
      <w:r w:rsidRPr="00691C17">
        <w:rPr>
          <w:b/>
          <w:i/>
          <w:color w:val="000080"/>
          <w:sz w:val="28"/>
          <w:szCs w:val="28"/>
        </w:rPr>
        <w:t>Одуванчик – шарик белый.</w:t>
      </w:r>
    </w:p>
    <w:p w:rsidR="000262B1" w:rsidRDefault="000262B1" w:rsidP="000262B1">
      <w:pPr>
        <w:jc w:val="both"/>
        <w:rPr>
          <w:sz w:val="28"/>
          <w:szCs w:val="28"/>
        </w:rPr>
      </w:pPr>
      <w:r w:rsidRPr="00691C17">
        <w:rPr>
          <w:b/>
          <w:i/>
          <w:color w:val="000080"/>
          <w:sz w:val="28"/>
          <w:szCs w:val="28"/>
        </w:rPr>
        <w:t>Дунул я. И улетел он</w:t>
      </w:r>
      <w:proofErr w:type="gramStart"/>
      <w:r w:rsidRPr="00691C17">
        <w:rPr>
          <w:b/>
          <w:i/>
          <w:color w:val="000080"/>
          <w:sz w:val="28"/>
          <w:szCs w:val="28"/>
        </w:rPr>
        <w:t>!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Дети делают спокойный вдох, не поднимая плеч, затем задерживают дыхание и делают продолжительный выдох: </w:t>
      </w:r>
      <w:r w:rsidRPr="00691C17">
        <w:rPr>
          <w:color w:val="000080"/>
          <w:sz w:val="28"/>
          <w:szCs w:val="28"/>
        </w:rPr>
        <w:t>«</w:t>
      </w:r>
      <w:proofErr w:type="spellStart"/>
      <w:r w:rsidRPr="00691C17">
        <w:rPr>
          <w:color w:val="000080"/>
          <w:sz w:val="28"/>
          <w:szCs w:val="28"/>
        </w:rPr>
        <w:t>ф-ф-ф-ф-ф</w:t>
      </w:r>
      <w:proofErr w:type="spellEnd"/>
      <w:r w:rsidRPr="00691C17">
        <w:rPr>
          <w:color w:val="000080"/>
          <w:sz w:val="28"/>
          <w:szCs w:val="28"/>
        </w:rPr>
        <w:t>…»</w:t>
      </w:r>
      <w:r>
        <w:rPr>
          <w:sz w:val="28"/>
          <w:szCs w:val="28"/>
        </w:rPr>
        <w:t>)</w:t>
      </w:r>
    </w:p>
    <w:p w:rsidR="000262B1" w:rsidRDefault="000262B1" w:rsidP="000262B1"/>
    <w:p w:rsidR="000262B1" w:rsidRDefault="000262B1" w:rsidP="000262B1"/>
    <w:p w:rsidR="000262B1" w:rsidRDefault="000262B1" w:rsidP="000262B1"/>
    <w:p w:rsidR="000262B1" w:rsidRDefault="000262B1" w:rsidP="000262B1"/>
    <w:p w:rsidR="000262B1" w:rsidRDefault="000262B1" w:rsidP="000262B1"/>
    <w:p w:rsidR="000262B1" w:rsidRDefault="000262B1" w:rsidP="000262B1"/>
    <w:p w:rsidR="000262B1" w:rsidRDefault="000262B1" w:rsidP="000262B1"/>
    <w:p w:rsidR="000262B1" w:rsidRDefault="000262B1" w:rsidP="000262B1"/>
    <w:p w:rsidR="000262B1" w:rsidRDefault="000262B1" w:rsidP="000262B1"/>
    <w:p w:rsidR="000262B1" w:rsidRDefault="000262B1" w:rsidP="000262B1"/>
    <w:p w:rsidR="000262B1" w:rsidRDefault="000262B1" w:rsidP="000262B1"/>
    <w:p w:rsidR="000262B1" w:rsidRDefault="000262B1" w:rsidP="000262B1"/>
    <w:p w:rsidR="000262B1" w:rsidRDefault="000262B1" w:rsidP="000262B1"/>
    <w:p w:rsidR="000262B1" w:rsidRDefault="000262B1" w:rsidP="000262B1"/>
    <w:p w:rsidR="000262B1" w:rsidRDefault="000262B1" w:rsidP="000262B1"/>
    <w:p w:rsidR="009B5CD6" w:rsidRDefault="009B5CD6" w:rsidP="000D49C1">
      <w:pPr>
        <w:spacing w:line="360" w:lineRule="auto"/>
        <w:ind w:left="180" w:right="215"/>
        <w:jc w:val="center"/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</w:p>
    <w:sectPr w:rsidR="009B5CD6" w:rsidSect="000D49C1">
      <w:pgSz w:w="11906" w:h="16838"/>
      <w:pgMar w:top="1134" w:right="1274" w:bottom="1134" w:left="993" w:header="708" w:footer="708" w:gutter="0"/>
      <w:pgBorders w:offsetFrom="page">
        <w:top w:val="musicNotes" w:sz="16" w:space="24" w:color="00B0F0"/>
        <w:left w:val="musicNotes" w:sz="16" w:space="24" w:color="00B0F0"/>
        <w:bottom w:val="musicNotes" w:sz="16" w:space="24" w:color="00B0F0"/>
        <w:right w:val="musicNotes" w:sz="16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0564"/>
    <w:multiLevelType w:val="hybridMultilevel"/>
    <w:tmpl w:val="93FA41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A415D5"/>
    <w:rsid w:val="00004DA6"/>
    <w:rsid w:val="000262B1"/>
    <w:rsid w:val="00065EC5"/>
    <w:rsid w:val="000D49C1"/>
    <w:rsid w:val="00131268"/>
    <w:rsid w:val="009B5CD6"/>
    <w:rsid w:val="00A415D5"/>
    <w:rsid w:val="00E71211"/>
    <w:rsid w:val="00E7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D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5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B5CD6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D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5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2014-09-10T07:20:00Z</cp:lastPrinted>
  <dcterms:created xsi:type="dcterms:W3CDTF">2013-05-19T09:14:00Z</dcterms:created>
  <dcterms:modified xsi:type="dcterms:W3CDTF">2024-09-02T17:11:00Z</dcterms:modified>
</cp:coreProperties>
</file>