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6F" w:rsidRPr="00817A5A" w:rsidRDefault="0021266F" w:rsidP="007F444A">
      <w:pPr>
        <w:jc w:val="center"/>
        <w:rPr>
          <w:sz w:val="36"/>
          <w:szCs w:val="36"/>
        </w:rPr>
      </w:pPr>
      <w:r w:rsidRPr="00817A5A">
        <w:rPr>
          <w:rStyle w:val="10"/>
          <w:color w:val="7030A0"/>
          <w:sz w:val="36"/>
          <w:szCs w:val="36"/>
        </w:rPr>
        <w:t>Дети и музыка.</w:t>
      </w:r>
      <w:r w:rsidRPr="00817A5A">
        <w:rPr>
          <w:sz w:val="36"/>
          <w:szCs w:val="36"/>
        </w:rPr>
        <w:t xml:space="preserve"> </w:t>
      </w:r>
    </w:p>
    <w:p w:rsidR="0021266F" w:rsidRDefault="007F444A" w:rsidP="0021266F">
      <w:r>
        <w:t xml:space="preserve">                                                      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sz w:val="28"/>
          <w:szCs w:val="28"/>
        </w:rPr>
        <w:t xml:space="preserve"> С чего начинается знакомство ребенка с миром музыки? С маминых колыбельных, прослушивания детских песенок и музыкальных сказок, с попыток </w:t>
      </w:r>
      <w:proofErr w:type="spellStart"/>
      <w:r w:rsidRPr="00CE7EB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CE7EBB">
        <w:rPr>
          <w:rFonts w:ascii="Times New Roman" w:hAnsi="Times New Roman" w:cs="Times New Roman"/>
          <w:sz w:val="28"/>
          <w:szCs w:val="28"/>
        </w:rPr>
        <w:t xml:space="preserve"> на игрушечных инструментах. Ясно одно – такое стремление ребенка нужно всячески поощрять, ведь это всегда положительные эмоции, а значит полезно для здоровья и общего развития малыша.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E7EBB">
        <w:rPr>
          <w:rFonts w:ascii="Times New Roman" w:hAnsi="Times New Roman" w:cs="Times New Roman"/>
          <w:b/>
          <w:i/>
          <w:color w:val="00B050"/>
          <w:sz w:val="28"/>
          <w:szCs w:val="28"/>
        </w:rPr>
        <w:t>Не отбей охоту!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sz w:val="28"/>
          <w:szCs w:val="28"/>
        </w:rPr>
        <w:t xml:space="preserve"> Обычно родители хотят, чтобы их дети слушали музыку, исполняли ее, пели, но, с другой стороны, это естественное желание порождает в них целый ряд сомнений. А есть ли у их ребенка слух, музыкальные и певческие способности? Не пропадет ли у него желание заниматься музыкой через пару занятий? И что самое ужасное – свои сомнения мы не стесняемся озвучивать детям.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sz w:val="28"/>
          <w:szCs w:val="28"/>
        </w:rPr>
        <w:t xml:space="preserve"> Но ведь даже если твой сын или дочь не станут известными композиторами, певцами или исполнителями, умение слушать музыку, петь и играть на музыкальных инструментах значительно обогатит их жизнь. Преподаватели музыки утверждают, что ребенок, который занимается музыкой, сильно отличается от своих ровесников. Такие дети более чуткие, талантливые, умеют видеть и слышать </w:t>
      </w:r>
      <w:proofErr w:type="gramStart"/>
      <w:r w:rsidRPr="00CE7EBB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CE7EBB">
        <w:rPr>
          <w:rFonts w:ascii="Times New Roman" w:hAnsi="Times New Roman" w:cs="Times New Roman"/>
          <w:sz w:val="28"/>
          <w:szCs w:val="28"/>
        </w:rPr>
        <w:t>, лучше понимают других.</w:t>
      </w:r>
    </w:p>
    <w:p w:rsidR="0021266F" w:rsidRPr="00CE7EBB" w:rsidRDefault="007F444A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sz w:val="28"/>
          <w:szCs w:val="28"/>
        </w:rPr>
        <w:t xml:space="preserve"> Главное, что мы должны</w:t>
      </w:r>
      <w:r w:rsidR="0021266F" w:rsidRPr="00CE7EBB">
        <w:rPr>
          <w:rFonts w:ascii="Times New Roman" w:hAnsi="Times New Roman" w:cs="Times New Roman"/>
          <w:sz w:val="28"/>
          <w:szCs w:val="28"/>
        </w:rPr>
        <w:t xml:space="preserve"> усвоить, – это то, что музыкальные способности в ребенке нужно развивать независимо от того, есть у него музыкальный талант или нет. Причем очень важно все делать вовремя, не забегая вперед.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CE7EBB">
        <w:rPr>
          <w:rFonts w:ascii="Times New Roman" w:hAnsi="Times New Roman" w:cs="Times New Roman"/>
          <w:b/>
          <w:i/>
          <w:color w:val="00B050"/>
          <w:sz w:val="28"/>
          <w:szCs w:val="28"/>
        </w:rPr>
        <w:t>Первые шаги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sz w:val="28"/>
          <w:szCs w:val="28"/>
        </w:rPr>
        <w:t xml:space="preserve"> Не будем терять время и сразу же начнем с прослушивания музыки – одного из основных разделов музыкального воспитания. До года малыши могут активно слушать непрерывно звучащую музыку в течение 20-30 секунд. Например, можно спеть крохе маленькую песенку с «ля-ля-ля» вместо слов. Из классической музыки для прослушивания подойдут миниатюрные пьесы Моцарта для клавира.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sz w:val="28"/>
          <w:szCs w:val="28"/>
        </w:rPr>
        <w:t xml:space="preserve">Детки 2-3 лет охотно слушают пьесы с ярко выраженным изобразительным характером. Например, «Птички» Г. </w:t>
      </w:r>
      <w:proofErr w:type="spellStart"/>
      <w:r w:rsidRPr="00CE7EBB">
        <w:rPr>
          <w:rFonts w:ascii="Times New Roman" w:hAnsi="Times New Roman" w:cs="Times New Roman"/>
          <w:sz w:val="28"/>
          <w:szCs w:val="28"/>
        </w:rPr>
        <w:t>Фрида</w:t>
      </w:r>
      <w:proofErr w:type="spellEnd"/>
      <w:r w:rsidRPr="00CE7EBB">
        <w:rPr>
          <w:rFonts w:ascii="Times New Roman" w:hAnsi="Times New Roman" w:cs="Times New Roman"/>
          <w:sz w:val="28"/>
          <w:szCs w:val="28"/>
        </w:rPr>
        <w:t>, «Медведь» Д. Шостаковича…</w:t>
      </w:r>
      <w:r w:rsidR="007F444A" w:rsidRPr="00CE7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66F" w:rsidRPr="00CE7EBB" w:rsidRDefault="007F444A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21481</wp:posOffset>
            </wp:positionH>
            <wp:positionV relativeFrom="paragraph">
              <wp:posOffset>-3328</wp:posOffset>
            </wp:positionV>
            <wp:extent cx="2465551" cy="1849820"/>
            <wp:effectExtent l="19050" t="0" r="0" b="0"/>
            <wp:wrapSquare wrapText="bothSides"/>
            <wp:docPr id="2" name="Рисунок 2" descr="D:\Картинки\детский сад\патефончи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и\детский сад\патефончик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551" cy="184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66F" w:rsidRPr="00CE7EBB">
        <w:rPr>
          <w:rFonts w:ascii="Times New Roman" w:hAnsi="Times New Roman" w:cs="Times New Roman"/>
          <w:sz w:val="28"/>
          <w:szCs w:val="28"/>
        </w:rPr>
        <w:t xml:space="preserve"> Как слушать музыку? Непременное условие – тишина в комнате. Ничто не должно отвлекать ребенка. Лучше, если ты </w:t>
      </w:r>
      <w:proofErr w:type="gramStart"/>
      <w:r w:rsidR="0021266F" w:rsidRPr="00CE7EBB">
        <w:rPr>
          <w:rFonts w:ascii="Times New Roman" w:hAnsi="Times New Roman" w:cs="Times New Roman"/>
          <w:sz w:val="28"/>
          <w:szCs w:val="28"/>
        </w:rPr>
        <w:t>сядешь рядом с ним и</w:t>
      </w:r>
      <w:proofErr w:type="gramEnd"/>
      <w:r w:rsidR="0021266F" w:rsidRPr="00CE7EBB">
        <w:rPr>
          <w:rFonts w:ascii="Times New Roman" w:hAnsi="Times New Roman" w:cs="Times New Roman"/>
          <w:sz w:val="28"/>
          <w:szCs w:val="28"/>
        </w:rPr>
        <w:t xml:space="preserve"> тоже будешь внимательно слушать музыку. Хорошо развивает малыша разучивание детских песен и движение под музыку.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66F" w:rsidRPr="00CE7EBB" w:rsidRDefault="0021266F" w:rsidP="00CE7EBB">
      <w:pPr>
        <w:jc w:val="both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CE7EBB">
        <w:rPr>
          <w:rFonts w:ascii="Times New Roman" w:hAnsi="Times New Roman" w:cs="Times New Roman"/>
          <w:b/>
          <w:i/>
          <w:color w:val="00B050"/>
          <w:sz w:val="28"/>
          <w:szCs w:val="28"/>
        </w:rPr>
        <w:t>Учимся серьезно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sz w:val="28"/>
          <w:szCs w:val="28"/>
        </w:rPr>
        <w:t xml:space="preserve"> Готовность ребенка к серьезному обучению музыке сугубо индивидуальна. Но некоторые специалисты утверждают, что существуют два периода, когда дети проявляют особый интерес к игре на музыкальном инструменте: это 8-10 лет и совершеннолетие.</w:t>
      </w:r>
    </w:p>
    <w:p w:rsidR="0021266F" w:rsidRPr="00CE7EBB" w:rsidRDefault="0021266F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sz w:val="28"/>
          <w:szCs w:val="28"/>
        </w:rPr>
        <w:t xml:space="preserve"> В первый период этот интерес может быть сильным, но не обязательно длительным. Он идеален для проверки возможностей ребенка в освоении избранного им музыкального инструмента. А если случится так, что ребенок, сделавший определенные успехи в музыке в возрасте </w:t>
      </w:r>
      <w:proofErr w:type="spellStart"/>
      <w:proofErr w:type="gramStart"/>
      <w:r w:rsidRPr="00CE7EBB">
        <w:rPr>
          <w:rFonts w:ascii="Times New Roman" w:hAnsi="Times New Roman" w:cs="Times New Roman"/>
          <w:sz w:val="28"/>
          <w:szCs w:val="28"/>
        </w:rPr>
        <w:t>восьми-десяти</w:t>
      </w:r>
      <w:proofErr w:type="spellEnd"/>
      <w:proofErr w:type="gramEnd"/>
      <w:r w:rsidRPr="00CE7EBB">
        <w:rPr>
          <w:rFonts w:ascii="Times New Roman" w:hAnsi="Times New Roman" w:cs="Times New Roman"/>
          <w:sz w:val="28"/>
          <w:szCs w:val="28"/>
        </w:rPr>
        <w:t xml:space="preserve"> лет, вдруг прервет занятия на какой-то период, особо расстраиваться не стоит. Заложен определенный фундамент, который необходим ему для того времени, когда он снова захочет вернуться к музыке.</w:t>
      </w:r>
    </w:p>
    <w:p w:rsidR="005738D9" w:rsidRDefault="0021266F" w:rsidP="00CE7EBB">
      <w:pPr>
        <w:jc w:val="both"/>
        <w:rPr>
          <w:rFonts w:ascii="Times New Roman" w:hAnsi="Times New Roman" w:cs="Times New Roman"/>
          <w:sz w:val="28"/>
          <w:szCs w:val="28"/>
        </w:rPr>
      </w:pPr>
      <w:r w:rsidRPr="00CE7EBB">
        <w:rPr>
          <w:rFonts w:ascii="Times New Roman" w:hAnsi="Times New Roman" w:cs="Times New Roman"/>
          <w:sz w:val="28"/>
          <w:szCs w:val="28"/>
        </w:rPr>
        <w:t xml:space="preserve"> Часто подростки вообще забрасывают занятия в музыкальной школе и начинают интересоваться только определенным направлением музыки. Родителям, которые придерживаются консервативных взглядов, следует проявить особый такт</w:t>
      </w:r>
      <w:r w:rsidR="00817A5A" w:rsidRPr="00CE7EBB">
        <w:rPr>
          <w:rFonts w:ascii="Times New Roman" w:hAnsi="Times New Roman" w:cs="Times New Roman"/>
          <w:sz w:val="28"/>
          <w:szCs w:val="28"/>
        </w:rPr>
        <w:t>.</w:t>
      </w:r>
    </w:p>
    <w:p w:rsidR="00817A5A" w:rsidRDefault="00817A5A" w:rsidP="00CE7EB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384785" cy="2783330"/>
            <wp:effectExtent l="19050" t="0" r="0" b="0"/>
            <wp:docPr id="3" name="Рисунок 3" descr="D:\Картинки\О музыке\за роял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Картинки\О музыке\за рояле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321" cy="279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EBB" w:rsidRDefault="00CE7EBB" w:rsidP="00CE7EBB">
      <w:pPr>
        <w:jc w:val="center"/>
        <w:rPr>
          <w:sz w:val="24"/>
          <w:szCs w:val="24"/>
        </w:rPr>
      </w:pPr>
    </w:p>
    <w:p w:rsidR="00CE7EBB" w:rsidRDefault="007B5D9E" w:rsidP="00CE7EB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280738" cy="2575249"/>
            <wp:effectExtent l="19050" t="0" r="0" b="0"/>
            <wp:docPr id="5" name="Рисунок 4" descr="F:\картинки на сайт\Musique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картинки на сайт\Musique2[1]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70" cy="257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EBB" w:rsidRDefault="00CE7EBB" w:rsidP="00CE7EBB">
      <w:pPr>
        <w:jc w:val="center"/>
        <w:rPr>
          <w:sz w:val="24"/>
          <w:szCs w:val="24"/>
        </w:rPr>
      </w:pPr>
    </w:p>
    <w:p w:rsidR="00CE7EBB" w:rsidRDefault="00CE7EBB" w:rsidP="00CE7EBB">
      <w:pPr>
        <w:jc w:val="center"/>
        <w:rPr>
          <w:sz w:val="24"/>
          <w:szCs w:val="24"/>
        </w:rPr>
      </w:pPr>
    </w:p>
    <w:p w:rsidR="00CE7EBB" w:rsidRDefault="00142303" w:rsidP="00CE7EBB">
      <w:pPr>
        <w:jc w:val="center"/>
        <w:rPr>
          <w:color w:val="00B050"/>
          <w:sz w:val="24"/>
          <w:szCs w:val="24"/>
        </w:rPr>
      </w:pPr>
      <w:r w:rsidRPr="00142303">
        <w:rPr>
          <w:color w:val="00B05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0.8pt;height:116.1pt" fillcolor="#92d050" strokecolor="#00b050" strokeweight="1pt">
            <v:fill opacity=".5"/>
            <v:shadow on="t" color="#99f" offset="3pt"/>
            <v:textpath style="font-family:&quot;Arial Black&quot;;font-weight:bold;v-text-kern:t" trim="t" fitpath="t" string="Дети и музыка&#10;"/>
          </v:shape>
        </w:pict>
      </w:r>
    </w:p>
    <w:p w:rsidR="0077586F" w:rsidRDefault="0077586F" w:rsidP="00CE7EBB">
      <w:pPr>
        <w:jc w:val="center"/>
        <w:rPr>
          <w:color w:val="00B050"/>
          <w:sz w:val="24"/>
          <w:szCs w:val="24"/>
        </w:rPr>
      </w:pPr>
    </w:p>
    <w:p w:rsidR="0077586F" w:rsidRPr="00817A5A" w:rsidRDefault="007B5D9E" w:rsidP="00CE7EB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489649" cy="3398169"/>
            <wp:effectExtent l="0" t="0" r="0" b="0"/>
            <wp:docPr id="1" name="Рисунок 2" descr="F:\картинки на сайт\1433821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артинки на сайт\14338215[1]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522" cy="340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586F" w:rsidRPr="00817A5A" w:rsidSect="00CE7EBB">
      <w:pgSz w:w="11906" w:h="16838"/>
      <w:pgMar w:top="1134" w:right="850" w:bottom="1134" w:left="1701" w:header="708" w:footer="708" w:gutter="0"/>
      <w:pgBorders w:offsetFrom="page">
        <w:top w:val="musicNotes" w:sz="16" w:space="24" w:color="00B050"/>
        <w:left w:val="musicNotes" w:sz="16" w:space="24" w:color="00B050"/>
        <w:bottom w:val="musicNotes" w:sz="16" w:space="24" w:color="00B050"/>
        <w:right w:val="musicNotes" w:sz="1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21266F"/>
    <w:rsid w:val="00127A47"/>
    <w:rsid w:val="00142303"/>
    <w:rsid w:val="0021266F"/>
    <w:rsid w:val="005738D9"/>
    <w:rsid w:val="0077586F"/>
    <w:rsid w:val="007B5D9E"/>
    <w:rsid w:val="007F444A"/>
    <w:rsid w:val="00817A5A"/>
    <w:rsid w:val="00C520C7"/>
    <w:rsid w:val="00CE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D9"/>
  </w:style>
  <w:style w:type="paragraph" w:styleId="1">
    <w:name w:val="heading 1"/>
    <w:basedOn w:val="a"/>
    <w:next w:val="a"/>
    <w:link w:val="10"/>
    <w:uiPriority w:val="9"/>
    <w:qFormat/>
    <w:rsid w:val="007F44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4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F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123</cp:lastModifiedBy>
  <cp:revision>7</cp:revision>
  <dcterms:created xsi:type="dcterms:W3CDTF">2013-01-18T07:53:00Z</dcterms:created>
  <dcterms:modified xsi:type="dcterms:W3CDTF">2015-11-13T06:35:00Z</dcterms:modified>
</cp:coreProperties>
</file>